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0938E6" w14:paraId="31E1278A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54EBD" w14:textId="3BF12AA6" w:rsidR="000938E6" w:rsidRDefault="007E0266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A719C17" wp14:editId="1AFECC52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0EE" w14:textId="77777777" w:rsidR="000938E6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7515741B" w14:textId="77777777" w:rsidR="000938E6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53143481" w14:textId="77777777" w:rsidR="000938E6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92F2D14" w14:textId="77777777" w:rsidR="000938E6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25B6B9B8" w14:textId="77777777" w:rsidR="000938E6" w:rsidRDefault="000938E6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0938E6" w14:paraId="7DF12189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F807D" w14:textId="77777777" w:rsidR="000938E6" w:rsidRDefault="000938E6">
            <w:pPr>
              <w:rPr>
                <w:sz w:val="16"/>
              </w:rPr>
            </w:pPr>
          </w:p>
        </w:tc>
      </w:tr>
      <w:tr w:rsidR="000938E6" w14:paraId="6A501AB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6A074CA" w14:textId="77777777" w:rsidR="000938E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4AD3223" w14:textId="77777777" w:rsidR="000938E6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32115/2026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36950DE" w14:textId="77777777" w:rsidR="000938E6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3.8.2026</w:t>
            </w:r>
          </w:p>
        </w:tc>
      </w:tr>
      <w:tr w:rsidR="000938E6" w14:paraId="1EC07456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E1D653A" w14:textId="77777777" w:rsidR="000938E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C122E2" w14:textId="77777777" w:rsidR="000938E6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MURCE/36641/2026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4641683" w14:textId="77777777" w:rsidR="000938E6" w:rsidRDefault="000938E6">
            <w:pPr>
              <w:spacing w:line="240" w:lineRule="atLeast"/>
              <w:jc w:val="right"/>
            </w:pPr>
          </w:p>
        </w:tc>
      </w:tr>
      <w:tr w:rsidR="000938E6" w14:paraId="1E597E6A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83BCB6D" w14:textId="77777777" w:rsidR="000938E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8F7F9AE" w14:textId="77777777" w:rsidR="000938E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C323CF6" w14:textId="77777777" w:rsidR="000938E6" w:rsidRDefault="000938E6">
            <w:pPr>
              <w:spacing w:line="240" w:lineRule="atLeast"/>
            </w:pPr>
          </w:p>
        </w:tc>
      </w:tr>
    </w:tbl>
    <w:p w14:paraId="6A536233" w14:textId="77777777" w:rsidR="000938E6" w:rsidRDefault="000938E6">
      <w:pPr>
        <w:sectPr w:rsidR="000938E6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7E84DE88" w14:textId="77777777" w:rsidR="000938E6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4A5A10AD" w14:textId="77777777" w:rsidR="000938E6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7C3E8DB1" w14:textId="77777777" w:rsidR="000938E6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06CEBF22" w14:textId="77777777" w:rsidR="000938E6" w:rsidRDefault="000938E6">
      <w:pPr>
        <w:spacing w:before="120"/>
        <w:ind w:left="-284"/>
        <w:rPr>
          <w:sz w:val="16"/>
        </w:rPr>
      </w:pPr>
    </w:p>
    <w:p w14:paraId="44872A55" w14:textId="77777777" w:rsidR="000938E6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106FD473" w14:textId="77777777" w:rsidR="000938E6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Obec Černouček, Černouček č.p. 50, 413 01  Černouček</w:t>
      </w:r>
    </w:p>
    <w:p w14:paraId="2D3603E3" w14:textId="77777777" w:rsidR="000938E6" w:rsidRDefault="000938E6">
      <w:pPr>
        <w:ind w:left="-284"/>
        <w:jc w:val="both"/>
        <w:rPr>
          <w:rFonts w:ascii="Tahoma" w:hAnsi="Tahoma"/>
          <w:sz w:val="18"/>
        </w:rPr>
      </w:pPr>
    </w:p>
    <w:p w14:paraId="0C3FF994" w14:textId="220C8E06" w:rsidR="000938E6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F94156">
        <w:rPr>
          <w:rFonts w:ascii="Tahoma" w:hAnsi="Tahoma"/>
          <w:sz w:val="18"/>
        </w:rPr>
        <w:t>28.5.2026</w:t>
      </w:r>
      <w:r>
        <w:rPr>
          <w:rFonts w:ascii="Tahoma" w:hAnsi="Tahoma"/>
          <w:sz w:val="18"/>
        </w:rPr>
        <w:t xml:space="preserve"> pod č.j. KRPÚ-</w:t>
      </w:r>
      <w:r w:rsidR="00F94156">
        <w:rPr>
          <w:rFonts w:ascii="Tahoma" w:hAnsi="Tahoma"/>
          <w:sz w:val="18"/>
        </w:rPr>
        <w:t>92235-2</w:t>
      </w:r>
      <w:r>
        <w:rPr>
          <w:rFonts w:ascii="Tahoma" w:hAnsi="Tahoma"/>
          <w:sz w:val="18"/>
        </w:rPr>
        <w:t>/ČJ-202</w:t>
      </w:r>
      <w:r w:rsidR="00F94156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0D565BA4" w14:textId="77777777" w:rsidR="000938E6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450650E2" w14:textId="77777777" w:rsidR="000938E6" w:rsidRDefault="000938E6">
      <w:pPr>
        <w:ind w:left="-284"/>
        <w:jc w:val="both"/>
        <w:rPr>
          <w:rFonts w:ascii="Tahoma" w:hAnsi="Tahoma"/>
          <w:sz w:val="20"/>
        </w:rPr>
      </w:pPr>
    </w:p>
    <w:p w14:paraId="27CF458C" w14:textId="77777777" w:rsidR="00F94156" w:rsidRPr="00E76123" w:rsidRDefault="00F94156" w:rsidP="00F94156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na pozemní komunikaci – </w:t>
      </w:r>
      <w:r>
        <w:rPr>
          <w:rFonts w:ascii="Tahoma" w:hAnsi="Tahoma" w:cs="Tahoma"/>
          <w:sz w:val="18"/>
          <w:szCs w:val="18"/>
        </w:rPr>
        <w:t>silnici č. III/24627 a III/24623 v Černoučku</w:t>
      </w:r>
      <w:r w:rsidRPr="00E76123">
        <w:rPr>
          <w:rFonts w:ascii="Tahoma" w:hAnsi="Tahoma" w:cs="Tahoma"/>
          <w:sz w:val="18"/>
          <w:szCs w:val="18"/>
        </w:rPr>
        <w:t xml:space="preserve"> dle přiložené grafické přílohy z důvodu </w:t>
      </w:r>
      <w:r>
        <w:rPr>
          <w:rFonts w:ascii="Tahoma" w:hAnsi="Tahoma" w:cs="Tahoma"/>
          <w:sz w:val="18"/>
          <w:szCs w:val="18"/>
        </w:rPr>
        <w:t>konání oslav tradičního posvícení</w:t>
      </w:r>
      <w:r w:rsidRPr="00E76123">
        <w:rPr>
          <w:rFonts w:ascii="Tahoma" w:hAnsi="Tahoma" w:cs="Tahoma"/>
          <w:sz w:val="18"/>
          <w:szCs w:val="18"/>
        </w:rPr>
        <w:t>.</w:t>
      </w:r>
    </w:p>
    <w:p w14:paraId="55ABD152" w14:textId="77777777" w:rsidR="00F94156" w:rsidRPr="00E76123" w:rsidRDefault="00F94156" w:rsidP="00F94156">
      <w:pPr>
        <w:adjustRightInd w:val="0"/>
        <w:ind w:left="-284"/>
        <w:rPr>
          <w:rFonts w:ascii="Tahoma" w:hAnsi="Tahoma" w:cs="Tahoma"/>
          <w:color w:val="000000"/>
          <w:sz w:val="18"/>
          <w:szCs w:val="18"/>
        </w:rPr>
      </w:pPr>
    </w:p>
    <w:p w14:paraId="3B8A0FE1" w14:textId="77777777" w:rsidR="00F94156" w:rsidRPr="00E76123" w:rsidRDefault="00F94156" w:rsidP="00F94156">
      <w:pPr>
        <w:adjustRightInd w:val="0"/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Přechodná úprava provozu bude provedena za následujících podmínek:</w:t>
      </w:r>
    </w:p>
    <w:p w14:paraId="3A900374" w14:textId="77777777" w:rsidR="00F94156" w:rsidRPr="00E76123" w:rsidRDefault="00F94156" w:rsidP="00F94156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Provedení přechodné úpravy provozu na pozemní komunikaci (dopravní značení) </w:t>
      </w:r>
      <w:r w:rsidRPr="00E76123">
        <w:rPr>
          <w:rFonts w:ascii="Tahoma" w:hAnsi="Tahoma" w:cs="Tahoma"/>
          <w:sz w:val="18"/>
          <w:szCs w:val="18"/>
        </w:rPr>
        <w:t xml:space="preserve">– </w:t>
      </w:r>
      <w:r>
        <w:rPr>
          <w:rFonts w:ascii="Tahoma" w:hAnsi="Tahoma" w:cs="Tahoma"/>
          <w:sz w:val="18"/>
          <w:szCs w:val="18"/>
        </w:rPr>
        <w:t>silnici č. III/24627 a III/24623 v Černoučku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1E15561" w14:textId="77777777" w:rsidR="00F94156" w:rsidRPr="00E76123" w:rsidRDefault="00F94156" w:rsidP="00F94156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7C9534B7" w14:textId="77777777" w:rsidR="00F94156" w:rsidRPr="00E76123" w:rsidRDefault="00F94156" w:rsidP="00F9415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Instalace a umístnění dopravního značení bude provedeno tak, aby nebránilo provádění údržby uvedené komunikace</w:t>
      </w:r>
    </w:p>
    <w:p w14:paraId="03143F74" w14:textId="77777777" w:rsidR="00F94156" w:rsidRPr="00E76123" w:rsidRDefault="00F94156" w:rsidP="00F9415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AD2F911" w14:textId="77777777" w:rsidR="00F94156" w:rsidRPr="00E76123" w:rsidRDefault="00F94156" w:rsidP="00F9415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Přechodné dopravní značení musí být udržováno v takovém stavu, aby bylo po celou dobu akce správně a přehledně umístěno</w:t>
      </w:r>
    </w:p>
    <w:p w14:paraId="4AA9D64C" w14:textId="77777777" w:rsidR="00F94156" w:rsidRPr="00E76123" w:rsidRDefault="00F94156" w:rsidP="00F9415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Po ukončení akce resp. po ukončení platnosti tohoto stanovení bude přechodné dopravní značení ihned odstraněno z dotčené komunikace a uvedeno do původního stavu</w:t>
      </w:r>
    </w:p>
    <w:p w14:paraId="708EF946" w14:textId="77777777" w:rsidR="00F94156" w:rsidRPr="00E76123" w:rsidRDefault="00F94156" w:rsidP="00F9415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37FDE033" w14:textId="77777777" w:rsidR="00F94156" w:rsidRPr="00E76123" w:rsidRDefault="00F94156" w:rsidP="00F94156">
      <w:pPr>
        <w:numPr>
          <w:ilvl w:val="1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Odpovědný subjekt za provedení tohoto stanovení:  </w:t>
      </w:r>
      <w:r>
        <w:rPr>
          <w:rFonts w:ascii="Tahoma" w:hAnsi="Tahoma" w:cs="Tahoma"/>
          <w:color w:val="000000"/>
          <w:sz w:val="18"/>
          <w:szCs w:val="18"/>
        </w:rPr>
        <w:t>Zdeněk Karhan (tel:603206513)</w:t>
      </w:r>
    </w:p>
    <w:p w14:paraId="5C3168E6" w14:textId="7BE65C22" w:rsidR="000938E6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F94156">
        <w:rPr>
          <w:rFonts w:ascii="Tahoma" w:hAnsi="Tahoma"/>
          <w:b/>
          <w:sz w:val="18"/>
        </w:rPr>
        <w:t>10.8.2026</w:t>
      </w:r>
      <w:r>
        <w:rPr>
          <w:rFonts w:ascii="Tahoma" w:hAnsi="Tahoma"/>
          <w:b/>
          <w:sz w:val="18"/>
        </w:rPr>
        <w:t xml:space="preserve"> do </w:t>
      </w:r>
      <w:r w:rsidR="00F94156">
        <w:rPr>
          <w:rFonts w:ascii="Tahoma" w:hAnsi="Tahoma"/>
          <w:b/>
          <w:sz w:val="18"/>
        </w:rPr>
        <w:t>18.8.2026</w:t>
      </w:r>
    </w:p>
    <w:p w14:paraId="6E922382" w14:textId="77777777" w:rsidR="000938E6" w:rsidRDefault="000938E6">
      <w:pPr>
        <w:jc w:val="both"/>
        <w:rPr>
          <w:rFonts w:ascii="TimesNewRomanPS-BoldMT" w:hAnsi="TimesNewRomanPS-BoldMT"/>
          <w:b/>
          <w:sz w:val="24"/>
        </w:rPr>
      </w:pPr>
    </w:p>
    <w:p w14:paraId="776917E7" w14:textId="77777777" w:rsidR="000938E6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15C6E57E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A5ECDE5" w14:textId="71F48C80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Obec Černouček, Černouček č.p. 50, 413 01  Černouček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F94156" w:rsidRPr="00E76123">
        <w:rPr>
          <w:rFonts w:ascii="Tahoma" w:hAnsi="Tahoma" w:cs="Tahoma"/>
          <w:sz w:val="18"/>
          <w:szCs w:val="18"/>
        </w:rPr>
        <w:t xml:space="preserve">– </w:t>
      </w:r>
      <w:r w:rsidR="00F94156">
        <w:rPr>
          <w:rFonts w:ascii="Tahoma" w:hAnsi="Tahoma" w:cs="Tahoma"/>
          <w:sz w:val="18"/>
          <w:szCs w:val="18"/>
        </w:rPr>
        <w:t>silnici č. III/24627 a III/24623 v Černoučku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20D89BA" w14:textId="77777777" w:rsidR="000938E6" w:rsidRDefault="000938E6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0C69A5FA" w14:textId="77777777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4C110F9B" w14:textId="77777777" w:rsidR="000938E6" w:rsidRDefault="000938E6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49544F6" w14:textId="32D146BF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F94156" w:rsidRPr="00E76123">
        <w:rPr>
          <w:rFonts w:ascii="Tahoma" w:hAnsi="Tahoma" w:cs="Tahoma"/>
          <w:sz w:val="18"/>
          <w:szCs w:val="18"/>
        </w:rPr>
        <w:t xml:space="preserve">– </w:t>
      </w:r>
      <w:r w:rsidR="00F94156">
        <w:rPr>
          <w:rFonts w:ascii="Tahoma" w:hAnsi="Tahoma" w:cs="Tahoma"/>
          <w:sz w:val="18"/>
          <w:szCs w:val="18"/>
        </w:rPr>
        <w:t>silnici č. III/24627 a III/24623 v Černoučku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3D835A93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3367EA2" w14:textId="77777777" w:rsidR="000938E6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0CA506C3" w14:textId="77777777" w:rsidR="000938E6" w:rsidRDefault="000938E6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32012EB2" w14:textId="77777777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726943EB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4B5F85BB" w14:textId="77777777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2A9A3E69" w14:textId="77777777" w:rsidR="000938E6" w:rsidRDefault="000938E6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7A591610" w14:textId="77777777" w:rsidR="000938E6" w:rsidRDefault="000938E6">
      <w:pPr>
        <w:tabs>
          <w:tab w:val="num" w:pos="110"/>
        </w:tabs>
        <w:rPr>
          <w:rFonts w:ascii="Tahoma" w:hAnsi="Tahoma"/>
          <w:sz w:val="18"/>
        </w:rPr>
      </w:pPr>
    </w:p>
    <w:p w14:paraId="46B04E6F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4BDE471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3F1C760" w14:textId="7B04E133" w:rsidR="000938E6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F94156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3EE172DC" w14:textId="77777777" w:rsidR="00F94156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5D7A7F52" w14:textId="2193D1B9" w:rsidR="000938E6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3F7357A3" w14:textId="77777777" w:rsidR="000938E6" w:rsidRDefault="000938E6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6F5E2CE" w14:textId="77777777" w:rsidR="000938E6" w:rsidRDefault="000938E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20AC376" w14:textId="77777777" w:rsidR="000938E6" w:rsidRDefault="000938E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1F982C6" w14:textId="77777777" w:rsidR="000938E6" w:rsidRDefault="000938E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5350969" w14:textId="77777777" w:rsidR="000938E6" w:rsidRDefault="000938E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EB6D9A3" w14:textId="1E831B88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F94156">
        <w:rPr>
          <w:rFonts w:ascii="Tahoma" w:hAnsi="Tahoma"/>
          <w:b/>
          <w:sz w:val="18"/>
        </w:rPr>
        <w:t>OÚ Černouček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67C8098B" w14:textId="77777777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002316B5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D2ABEDF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BE955CB" w14:textId="77777777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518D1A5F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D398F3F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4392A79" w14:textId="77777777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701F1B7A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46E0802" w14:textId="77777777" w:rsidR="000938E6" w:rsidRDefault="000938E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C363C1F" w14:textId="77777777" w:rsidR="000938E6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07AD53CC" w14:textId="77777777" w:rsidR="000938E6" w:rsidRDefault="000938E6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F74671E" w14:textId="77777777" w:rsidR="000938E6" w:rsidRDefault="000938E6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F27ABB9" w14:textId="77777777" w:rsidR="000938E6" w:rsidRDefault="000938E6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2FF3E54C" w14:textId="77777777" w:rsidR="000938E6" w:rsidRDefault="000938E6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AB06FA6" w14:textId="77777777" w:rsidR="000938E6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1DB80162" w14:textId="77777777" w:rsidR="000938E6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3719CA6B" w14:textId="77777777" w:rsidR="000938E6" w:rsidRDefault="000938E6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3773F16" w14:textId="77777777" w:rsidR="000938E6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40BC357D" w14:textId="77777777" w:rsidR="000938E6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0F5CD80D" w14:textId="77777777" w:rsidR="000938E6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6FEA33C5" w14:textId="77777777" w:rsidR="00F94156" w:rsidRPr="00F9415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Černouček, IDDS: 2z6aqsq</w:t>
      </w:r>
    </w:p>
    <w:p w14:paraId="77D923D1" w14:textId="06D0F073" w:rsidR="000938E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603FF280" w14:textId="5AB8E014" w:rsidR="000938E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1FFC40FF" w14:textId="77777777" w:rsidR="00F94156" w:rsidRPr="00F9415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3E86CEB8" w14:textId="77777777" w:rsidR="00F94156" w:rsidRPr="00F9415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54688E88" w14:textId="77777777" w:rsidR="00F94156" w:rsidRPr="00F9415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ARRIVA CITY s.r.o., IDDS: xni96j8</w:t>
      </w:r>
    </w:p>
    <w:p w14:paraId="53CED5A1" w14:textId="77777777" w:rsidR="00F94156" w:rsidRPr="00F9415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AKV bus a.s., IDDS: bv7cyfz</w:t>
      </w:r>
    </w:p>
    <w:p w14:paraId="08510130" w14:textId="77777777" w:rsidR="00F94156" w:rsidRPr="00F9415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ČSAD Střední Čechy , a.s., IDDS: nctdmrs</w:t>
      </w:r>
    </w:p>
    <w:p w14:paraId="2935635B" w14:textId="77777777" w:rsidR="00F94156" w:rsidRPr="00F9415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Integrovaná doprava Středočeského kraje, příspěvková organizace, IDDS: pdrwknv</w:t>
      </w:r>
    </w:p>
    <w:p w14:paraId="1046EFCB" w14:textId="00316BF6" w:rsidR="000938E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  <w:r>
        <w:rPr>
          <w:rFonts w:ascii="Tahoma" w:hAnsi="Tahoma"/>
          <w:sz w:val="18"/>
          <w:shd w:val="clear" w:color="auto" w:fill="FFFFFF"/>
        </w:rPr>
        <w:br/>
      </w:r>
    </w:p>
    <w:p w14:paraId="0C6A09AE" w14:textId="77777777" w:rsidR="000938E6" w:rsidRDefault="000938E6">
      <w:pPr>
        <w:ind w:left="-284"/>
        <w:rPr>
          <w:rFonts w:ascii="Tahoma" w:hAnsi="Tahoma"/>
          <w:b/>
          <w:sz w:val="18"/>
        </w:rPr>
      </w:pPr>
    </w:p>
    <w:sectPr w:rsidR="000938E6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0D8F9" w14:textId="77777777" w:rsidR="00AA2EA6" w:rsidRDefault="00AA2EA6">
      <w:r>
        <w:separator/>
      </w:r>
    </w:p>
  </w:endnote>
  <w:endnote w:type="continuationSeparator" w:id="0">
    <w:p w14:paraId="3B982B46" w14:textId="77777777" w:rsidR="00AA2EA6" w:rsidRDefault="00AA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7E2C4" w14:textId="77777777" w:rsidR="00AA2EA6" w:rsidRDefault="00AA2EA6">
      <w:r>
        <w:separator/>
      </w:r>
    </w:p>
  </w:footnote>
  <w:footnote w:type="continuationSeparator" w:id="0">
    <w:p w14:paraId="735BDAC9" w14:textId="77777777" w:rsidR="00AA2EA6" w:rsidRDefault="00AA2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D9D2" w14:textId="77777777" w:rsidR="000938E6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MURCE/36641/2026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4666075C" w14:textId="77777777" w:rsidR="000938E6" w:rsidRDefault="000938E6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7F64A40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BD8AD68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0FD4889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FE7A5618"/>
    <w:lvl w:ilvl="0" w:tplc="079A471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AB6137B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8020CF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2CA326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131266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504887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5B19B1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5A57AA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678401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1942379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7F545E2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D1984850"/>
    <w:lvl w:ilvl="0" w:tplc="085586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5B81CE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0E321C48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13B0D9A3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04119F8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6721863B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4F1EF46D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434C4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2D988822"/>
    <w:lvl w:ilvl="0" w:tplc="0763BD33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48F66EB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EE7BD3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95F9E8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6D89F6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2A37D9B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F68AF1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8065B2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54EA15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435C7F3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4748EB9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B05424FE"/>
    <w:lvl w:ilvl="0" w:tplc="2EB28EC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14CD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6822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3690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9C5D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5AC1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F01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3E98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382F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86B8C892"/>
    <w:lvl w:ilvl="0" w:tplc="47809AD6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DA99CE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2A2AF64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97D76D7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221F1D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9F949C0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9AB55C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2C4E220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40271C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CDBC56F8"/>
    <w:lvl w:ilvl="0" w:tplc="22E47A1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946272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5C1129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611D4C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ADAFC9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5A2817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A115A5A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8A845F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C5E135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6B2274B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3B9AF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6BEA8B52"/>
    <w:lvl w:ilvl="0" w:tplc="578F146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8D3E5B0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8847DE5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5FA74F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3386D4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AA1D0D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E3AA888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3DD7411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55E8F5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87847350"/>
    <w:lvl w:ilvl="0" w:tplc="3361844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92ACB34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0FB5E72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C213EF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9E71AA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7C5B24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993813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E186B5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E2A905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F63632D6"/>
    <w:lvl w:ilvl="0" w:tplc="3C3AA617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3C102A7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9B78FE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A6649C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45CA51B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B1C839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47F431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FB0489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926AA9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5CE64A1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4E405FD0"/>
    <w:lvl w:ilvl="0" w:tplc="6BFDA3C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D00FD2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55754C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F5E153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8F08F0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4DD2DF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42F4C9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5DEA91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EFC1CF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0E9E0FAC"/>
    <w:lvl w:ilvl="0" w:tplc="77AF27E2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26F28A00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EDBA6FE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3E7494C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61BD6A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44CC66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F635DD8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AD7A69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32E93F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348092754">
    <w:abstractNumId w:val="0"/>
  </w:num>
  <w:num w:numId="2" w16cid:durableId="917860862">
    <w:abstractNumId w:val="7"/>
  </w:num>
  <w:num w:numId="3" w16cid:durableId="1728069534">
    <w:abstractNumId w:val="5"/>
  </w:num>
  <w:num w:numId="4" w16cid:durableId="273951533">
    <w:abstractNumId w:val="14"/>
  </w:num>
  <w:num w:numId="5" w16cid:durableId="22599416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309094659">
    <w:abstractNumId w:val="1"/>
  </w:num>
  <w:num w:numId="7" w16cid:durableId="2125617494">
    <w:abstractNumId w:val="9"/>
  </w:num>
  <w:num w:numId="8" w16cid:durableId="1805349894">
    <w:abstractNumId w:val="19"/>
  </w:num>
  <w:num w:numId="9" w16cid:durableId="1436830255">
    <w:abstractNumId w:val="15"/>
  </w:num>
  <w:num w:numId="10" w16cid:durableId="1716158018">
    <w:abstractNumId w:val="6"/>
  </w:num>
  <w:num w:numId="11" w16cid:durableId="163252118">
    <w:abstractNumId w:val="10"/>
  </w:num>
  <w:num w:numId="12" w16cid:durableId="1614096865">
    <w:abstractNumId w:val="2"/>
  </w:num>
  <w:num w:numId="13" w16cid:durableId="898519783">
    <w:abstractNumId w:val="4"/>
  </w:num>
  <w:num w:numId="14" w16cid:durableId="2101439569">
    <w:abstractNumId w:val="12"/>
  </w:num>
  <w:num w:numId="15" w16cid:durableId="321660694">
    <w:abstractNumId w:val="11"/>
  </w:num>
  <w:num w:numId="16" w16cid:durableId="876046233">
    <w:abstractNumId w:val="3"/>
  </w:num>
  <w:num w:numId="17" w16cid:durableId="1959949838">
    <w:abstractNumId w:val="21"/>
  </w:num>
  <w:num w:numId="18" w16cid:durableId="487787255">
    <w:abstractNumId w:val="8"/>
  </w:num>
  <w:num w:numId="19" w16cid:durableId="726415356">
    <w:abstractNumId w:val="18"/>
  </w:num>
  <w:num w:numId="20" w16cid:durableId="612328836">
    <w:abstractNumId w:val="17"/>
  </w:num>
  <w:num w:numId="21" w16cid:durableId="377243211">
    <w:abstractNumId w:val="16"/>
  </w:num>
  <w:num w:numId="22" w16cid:durableId="957417983">
    <w:abstractNumId w:val="13"/>
  </w:num>
  <w:num w:numId="23" w16cid:durableId="8615570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E6"/>
    <w:rsid w:val="000938E6"/>
    <w:rsid w:val="007E0266"/>
    <w:rsid w:val="00AA2EA6"/>
    <w:rsid w:val="00CD0429"/>
    <w:rsid w:val="00F9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33E30"/>
  <w15:docId w15:val="{988BCD8E-9176-4716-93BD-17B6029E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uiPriority w:val="99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1050</Words>
  <Characters>5990</Characters>
  <Application>Microsoft Office Word</Application>
  <DocSecurity>0</DocSecurity>
  <Lines>49</Lines>
  <Paragraphs>14</Paragraphs>
  <ScaleCrop>false</ScaleCrop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2026-08-03T08:02:00Z</cp:lastPrinted>
  <dcterms:created xsi:type="dcterms:W3CDTF">2026-08-03T08:04:00Z</dcterms:created>
  <dcterms:modified xsi:type="dcterms:W3CDTF">2026-08-03T08:04:00Z</dcterms:modified>
</cp:coreProperties>
</file>